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25F" w:rsidRDefault="00C3125F">
      <w:r>
        <w:t>Jag har försökt att få tag</w:t>
      </w:r>
      <w:r w:rsidR="00A131F0">
        <w:t xml:space="preserve"> i</w:t>
      </w:r>
      <w:r>
        <w:t xml:space="preserve"> båtklubbar men ännu inte lyckats av någon besynnerlig anledning. T</w:t>
      </w:r>
      <w:r w:rsidR="00A131F0">
        <w:t>anken var att jag skulle kunna h</w:t>
      </w:r>
      <w:r>
        <w:t>öra mig lite för och se hur intresset för barnsäkerhet ombord fritidsbåtar</w:t>
      </w:r>
      <w:r w:rsidR="00A131F0">
        <w:t xml:space="preserve"> egentligen är, men ing</w:t>
      </w:r>
      <w:r>
        <w:t>et svar som sagt. Båtklubbar i Stockholm jag försökt ringa som vi skulle kunna försöka kontakta senare är:</w:t>
      </w:r>
    </w:p>
    <w:p w:rsidR="00C3125F" w:rsidRDefault="00C3125F" w:rsidP="00A131F0">
      <w:pPr>
        <w:spacing w:after="0"/>
      </w:pPr>
      <w:proofErr w:type="gramStart"/>
      <w:r>
        <w:t>Ekenbergs</w:t>
      </w:r>
      <w:proofErr w:type="gramEnd"/>
      <w:r>
        <w:t xml:space="preserve"> båtsällskap, </w:t>
      </w:r>
      <w:hyperlink r:id="rId4" w:history="1">
        <w:r w:rsidRPr="008E5BF3">
          <w:rPr>
            <w:rStyle w:val="Hyperlnk"/>
          </w:rPr>
          <w:t>http://www.ekensbergsbs.se/</w:t>
        </w:r>
      </w:hyperlink>
      <w:r>
        <w:t>, 08- 645 98 44</w:t>
      </w:r>
    </w:p>
    <w:p w:rsidR="00C3125F" w:rsidRDefault="00C3125F" w:rsidP="00A131F0">
      <w:pPr>
        <w:spacing w:after="0"/>
      </w:pPr>
      <w:r>
        <w:t xml:space="preserve">Dalbo Båtsällskap, </w:t>
      </w:r>
      <w:hyperlink r:id="rId5" w:history="1">
        <w:r w:rsidRPr="008E5BF3">
          <w:rPr>
            <w:rStyle w:val="Hyperlnk"/>
          </w:rPr>
          <w:t>http://www.dbs.nu/</w:t>
        </w:r>
      </w:hyperlink>
      <w:r>
        <w:t>, 08-97 81 55</w:t>
      </w:r>
    </w:p>
    <w:p w:rsidR="00C3125F" w:rsidRDefault="00C3125F" w:rsidP="00A131F0">
      <w:pPr>
        <w:spacing w:after="0"/>
      </w:pPr>
      <w:r>
        <w:t>Andra möjliga båtklubbar är:</w:t>
      </w:r>
    </w:p>
    <w:p w:rsidR="00C3125F" w:rsidRDefault="00C3125F" w:rsidP="00A131F0">
      <w:proofErr w:type="spellStart"/>
      <w:r>
        <w:t>Ålstens</w:t>
      </w:r>
      <w:proofErr w:type="spellEnd"/>
      <w:r>
        <w:t xml:space="preserve"> båtsällskap, </w:t>
      </w:r>
      <w:hyperlink r:id="rId6" w:history="1">
        <w:r w:rsidRPr="008E5BF3">
          <w:rPr>
            <w:rStyle w:val="Hyperlnk"/>
          </w:rPr>
          <w:t>http://www.alstensbs.nu/</w:t>
        </w:r>
      </w:hyperlink>
    </w:p>
    <w:p w:rsidR="000526D3" w:rsidRPr="00C3125F" w:rsidRDefault="007D739C">
      <w:r>
        <w:t>Ja</w:t>
      </w:r>
      <w:r w:rsidR="00C3125F">
        <w:t xml:space="preserve">g har fortsatt omvärldsanalysen </w:t>
      </w:r>
      <w:r>
        <w:t xml:space="preserve">med att sätta mig in i vilka säkerhetskrav som finns för fritidsbåtar. I </w:t>
      </w:r>
      <w:proofErr w:type="spellStart"/>
      <w:r>
        <w:t>sverige</w:t>
      </w:r>
      <w:proofErr w:type="spellEnd"/>
      <w:r>
        <w:t xml:space="preserve"> </w:t>
      </w:r>
      <w:r w:rsidR="00186DAD">
        <w:t xml:space="preserve">rekommenderas det </w:t>
      </w:r>
      <w:r>
        <w:t xml:space="preserve">just nu </w:t>
      </w:r>
      <w:r w:rsidR="00186DAD">
        <w:t>att man skaffat sig ett förarintyg</w:t>
      </w:r>
      <w:r>
        <w:t xml:space="preserve"> för att överhuvudtaget köra båt. Detta är dock endast något man måste göra om man ska köra en båt som är större än 12 meter lång och 4 meter bred, annars är det som sagt endast en rekommendation. År 2011 så räknar man med att detta förarintyg blir lagstadgat oavsett storleken på båten. För att få förarintyget går man en</w:t>
      </w:r>
      <w:r w:rsidR="00186DAD">
        <w:t xml:space="preserve"> tvådagarskurs som ger </w:t>
      </w:r>
      <w:r>
        <w:t>”</w:t>
      </w:r>
      <w:r w:rsidR="00186DAD">
        <w:rPr>
          <w:rFonts w:cs="Arial"/>
        </w:rPr>
        <w:t>grundläggande kunskap i navigation, sjövett och säkerhet</w:t>
      </w:r>
      <w:r>
        <w:rPr>
          <w:rFonts w:cs="Arial"/>
        </w:rPr>
        <w:t>”</w:t>
      </w:r>
      <w:r w:rsidR="00186DAD">
        <w:rPr>
          <w:rFonts w:cs="Arial"/>
        </w:rPr>
        <w:t xml:space="preserve">. </w:t>
      </w:r>
      <w:r>
        <w:rPr>
          <w:rFonts w:cs="Arial"/>
        </w:rPr>
        <w:t xml:space="preserve">Efter att ha undersökt säkerhetsdelen, som vi är intresserade mer av, </w:t>
      </w:r>
      <w:hyperlink r:id="rId7" w:history="1">
        <w:r w:rsidRPr="008E5BF3">
          <w:rPr>
            <w:rStyle w:val="Hyperlnk"/>
            <w:rFonts w:cs="Arial"/>
          </w:rPr>
          <w:t>http://www.batskolan.se/forarintyg-intensiv</w:t>
        </w:r>
      </w:hyperlink>
      <w:r w:rsidR="008D5EDC">
        <w:rPr>
          <w:rFonts w:cs="Arial"/>
        </w:rPr>
        <w:t xml:space="preserve">, så visade det sig att det är en väldigt grundläggande säkerhetsgenomgång och handlar mer om sjösäkerhet, vett och etikett på sjön, är ombord på båten, även om det är en del av det hela. Bra att veta är också att det krävs ytterligare en kurs, manövreringsintyg för </w:t>
      </w:r>
      <w:proofErr w:type="spellStart"/>
      <w:r w:rsidR="008D5EDC">
        <w:rPr>
          <w:rFonts w:cs="Arial"/>
        </w:rPr>
        <w:t>högfartsbåt</w:t>
      </w:r>
      <w:proofErr w:type="spellEnd"/>
      <w:r w:rsidR="008D5EDC">
        <w:rPr>
          <w:rFonts w:cs="Arial"/>
        </w:rPr>
        <w:t>, för att få köra p</w:t>
      </w:r>
      <w:r w:rsidR="00186DAD">
        <w:rPr>
          <w:rFonts w:cs="Arial"/>
        </w:rPr>
        <w:t>lanande båt</w:t>
      </w:r>
      <w:r w:rsidR="008D5EDC">
        <w:rPr>
          <w:rFonts w:cs="Arial"/>
        </w:rPr>
        <w:t>ar</w:t>
      </w:r>
      <w:r>
        <w:rPr>
          <w:rFonts w:cs="Arial"/>
        </w:rPr>
        <w:t>.</w:t>
      </w:r>
    </w:p>
    <w:p w:rsidR="00186DAD" w:rsidRDefault="008D5EDC" w:rsidP="00C3125F">
      <w:pPr>
        <w:rPr>
          <w:rFonts w:cs="Arial"/>
        </w:rPr>
      </w:pPr>
      <w:r>
        <w:rPr>
          <w:rFonts w:cs="Arial"/>
        </w:rPr>
        <w:t>Att det finns säkerhetsfö</w:t>
      </w:r>
      <w:r w:rsidR="00A131F0">
        <w:rPr>
          <w:rFonts w:cs="Arial"/>
        </w:rPr>
        <w:t>r</w:t>
      </w:r>
      <w:r>
        <w:rPr>
          <w:rFonts w:cs="Arial"/>
        </w:rPr>
        <w:t xml:space="preserve">eskrifter för fritidsbåtar är klart men jag har inte hittat något som är mer fokuserat på just barn. Om vi skulle fortsätta med detta område så vore det bra om vi tog reda på precis vad man går igenom på de två kurserna för att veta vilka kunskaper man räknar med att föräldrarna har när de tar med sina barn på fritidsbåten. </w:t>
      </w:r>
      <w:r w:rsidR="00186DAD">
        <w:rPr>
          <w:rFonts w:cs="Arial"/>
        </w:rPr>
        <w:t xml:space="preserve">I Sjöfartsverkets </w:t>
      </w:r>
      <w:r w:rsidR="00186DAD">
        <w:rPr>
          <w:rFonts w:cs="Arial"/>
          <w:i/>
        </w:rPr>
        <w:t xml:space="preserve">sjötrafiksföreskrifter </w:t>
      </w:r>
      <w:r w:rsidR="00186DAD">
        <w:rPr>
          <w:rFonts w:cs="Arial"/>
        </w:rPr>
        <w:t xml:space="preserve">beskrivs </w:t>
      </w:r>
      <w:r>
        <w:rPr>
          <w:rFonts w:cs="Arial"/>
        </w:rPr>
        <w:t xml:space="preserve">även </w:t>
      </w:r>
      <w:r w:rsidR="00186DAD">
        <w:rPr>
          <w:rFonts w:cs="Arial"/>
        </w:rPr>
        <w:t>säkerhetsutrustning som är krav att ha ombord på fritidsbåten när</w:t>
      </w:r>
      <w:r>
        <w:rPr>
          <w:rFonts w:cs="Arial"/>
        </w:rPr>
        <w:t xml:space="preserve"> den är inomskärs och utomskärs,</w:t>
      </w:r>
      <w:r w:rsidR="00186DAD">
        <w:rPr>
          <w:rFonts w:cs="Arial"/>
        </w:rPr>
        <w:t xml:space="preserve"> </w:t>
      </w:r>
      <w:hyperlink r:id="rId8" w:history="1">
        <w:r w:rsidR="00186DAD" w:rsidRPr="008E5BF3">
          <w:rPr>
            <w:rStyle w:val="Hyperlnk"/>
            <w:rFonts w:cs="Arial"/>
          </w:rPr>
          <w:t>http://www.sjofartsverket.se/upload/Pdf-Gemensamma/sjotrafikforeskrifter.pdf</w:t>
        </w:r>
      </w:hyperlink>
      <w:r>
        <w:rPr>
          <w:rFonts w:cs="Arial"/>
        </w:rPr>
        <w:t xml:space="preserve">, men även detta är standarder att ha ombord på båtar och det är inget som är preciserat till just barn. Jag har hittat flera båtsällskap som har lagt ut rekommendationer om vad man ska tänka på om man vill ha med sig barnen ombord på fritidsbåten, t.ex. självrätande flytvästar till ickesimkunniga och vettiga saker att tänka på vid båtar och bryggor, </w:t>
      </w:r>
      <w:hyperlink r:id="rId9" w:history="1">
        <w:r w:rsidRPr="008E5BF3">
          <w:rPr>
            <w:rStyle w:val="Hyperlnk"/>
            <w:rFonts w:cs="Arial"/>
          </w:rPr>
          <w:t>http://www.croatiayachtclub.se/travel/se/Bra-att-veta-7-212/Segla-med-barn-7-234.html</w:t>
        </w:r>
      </w:hyperlink>
      <w:r>
        <w:rPr>
          <w:rFonts w:cs="Arial"/>
        </w:rPr>
        <w:t xml:space="preserve">. </w:t>
      </w:r>
    </w:p>
    <w:p w:rsidR="007D739C" w:rsidRDefault="007D739C" w:rsidP="007D739C">
      <w:pPr>
        <w:autoSpaceDE w:val="0"/>
        <w:autoSpaceDN w:val="0"/>
        <w:adjustRightInd w:val="0"/>
        <w:spacing w:after="0" w:line="240" w:lineRule="auto"/>
        <w:rPr>
          <w:rFonts w:ascii="TimesNewRomanPS-BoldMT" w:hAnsi="TimesNewRomanPS-BoldMT" w:cs="TimesNewRomanPS-BoldMT"/>
          <w:b/>
          <w:bCs/>
          <w:sz w:val="19"/>
          <w:szCs w:val="19"/>
        </w:rPr>
      </w:pPr>
      <w:r>
        <w:rPr>
          <w:rFonts w:ascii="TimesNewRomanPS-BoldMT" w:hAnsi="TimesNewRomanPS-BoldMT" w:cs="TimesNewRomanPS-BoldMT"/>
          <w:b/>
          <w:bCs/>
          <w:sz w:val="19"/>
          <w:szCs w:val="19"/>
        </w:rPr>
        <w:t>6 kap.</w:t>
      </w:r>
    </w:p>
    <w:p w:rsidR="007D739C" w:rsidRDefault="007D739C" w:rsidP="007D739C">
      <w:pPr>
        <w:autoSpaceDE w:val="0"/>
        <w:autoSpaceDN w:val="0"/>
        <w:adjustRightInd w:val="0"/>
        <w:spacing w:after="0" w:line="240" w:lineRule="auto"/>
        <w:rPr>
          <w:rFonts w:ascii="TimesNewRomanPSMT" w:hAnsi="TimesNewRomanPSMT" w:cs="TimesNewRomanPSMT"/>
          <w:sz w:val="19"/>
          <w:szCs w:val="19"/>
        </w:rPr>
      </w:pPr>
      <w:r>
        <w:rPr>
          <w:rFonts w:ascii="TimesNewRomanPS-BoldMT" w:hAnsi="TimesNewRomanPS-BoldMT" w:cs="TimesNewRomanPS-BoldMT"/>
          <w:b/>
          <w:bCs/>
          <w:sz w:val="19"/>
          <w:szCs w:val="19"/>
        </w:rPr>
        <w:t xml:space="preserve">1 § </w:t>
      </w:r>
      <w:r>
        <w:rPr>
          <w:rFonts w:ascii="TimesNewRomanPSMT" w:hAnsi="TimesNewRomanPSMT" w:cs="TimesNewRomanPSMT"/>
          <w:sz w:val="19"/>
          <w:szCs w:val="19"/>
        </w:rPr>
        <w:t xml:space="preserve">Varje fartyg ska medföra åtminstone den </w:t>
      </w:r>
      <w:proofErr w:type="gramStart"/>
      <w:r>
        <w:rPr>
          <w:rFonts w:ascii="TimesNewRomanPSMT" w:hAnsi="TimesNewRomanPSMT" w:cs="TimesNewRomanPSMT"/>
          <w:sz w:val="19"/>
          <w:szCs w:val="19"/>
        </w:rPr>
        <w:t>radioutrustning</w:t>
      </w:r>
      <w:proofErr w:type="gramEnd"/>
      <w:r>
        <w:rPr>
          <w:rFonts w:ascii="TimesNewRomanPSMT" w:hAnsi="TimesNewRomanPSMT" w:cs="TimesNewRomanPSMT"/>
          <w:sz w:val="19"/>
          <w:szCs w:val="19"/>
        </w:rPr>
        <w:t xml:space="preserve"> för livräddning</w:t>
      </w:r>
    </w:p>
    <w:p w:rsidR="007D739C" w:rsidRDefault="007D739C" w:rsidP="007D739C">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samt de personliga livräddningsredskap, livräddningsfarkoster,</w:t>
      </w:r>
    </w:p>
    <w:p w:rsidR="007D739C" w:rsidRDefault="007D739C" w:rsidP="007D739C">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beredskapsbåtar, nödsignalljus och linkastare som anges i bilaga 3 med</w:t>
      </w:r>
    </w:p>
    <w:p w:rsidR="007D739C" w:rsidRDefault="007D739C" w:rsidP="007D739C">
      <w:pPr>
        <w:autoSpaceDE w:val="0"/>
        <w:autoSpaceDN w:val="0"/>
        <w:adjustRightInd w:val="0"/>
        <w:spacing w:after="0" w:line="240" w:lineRule="auto"/>
        <w:rPr>
          <w:rFonts w:ascii="TimesNewRomanPSMT" w:hAnsi="TimesNewRomanPSMT" w:cs="TimesNewRomanPSMT"/>
          <w:sz w:val="19"/>
          <w:szCs w:val="19"/>
        </w:rPr>
      </w:pPr>
      <w:r>
        <w:rPr>
          <w:rFonts w:ascii="TimesNewRomanPSMT" w:hAnsi="TimesNewRomanPSMT" w:cs="TimesNewRomanPSMT"/>
          <w:sz w:val="19"/>
          <w:szCs w:val="19"/>
        </w:rPr>
        <w:t>tillhörande anmärkningar, beroende på vilket fartområde fartyget är</w:t>
      </w:r>
    </w:p>
    <w:p w:rsidR="007D739C" w:rsidRPr="00186DAD" w:rsidRDefault="007D739C" w:rsidP="007D739C">
      <w:proofErr w:type="gramStart"/>
      <w:r>
        <w:rPr>
          <w:rFonts w:ascii="TimesNewRomanPSMT" w:hAnsi="TimesNewRomanPSMT" w:cs="TimesNewRomanPSMT"/>
          <w:sz w:val="19"/>
          <w:szCs w:val="19"/>
        </w:rPr>
        <w:t>certifierat för.</w:t>
      </w:r>
      <w:proofErr w:type="gramEnd"/>
    </w:p>
    <w:sectPr w:rsidR="007D739C" w:rsidRPr="00186DAD" w:rsidSect="000526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86DAD"/>
    <w:rsid w:val="000526D3"/>
    <w:rsid w:val="00186DAD"/>
    <w:rsid w:val="007D739C"/>
    <w:rsid w:val="008D5EDC"/>
    <w:rsid w:val="00A131F0"/>
    <w:rsid w:val="00C3125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6D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86D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jofartsverket.se/upload/Pdf-Gemensamma/sjotrafikforeskrifter.pdf" TargetMode="External"/><Relationship Id="rId3" Type="http://schemas.openxmlformats.org/officeDocument/2006/relationships/webSettings" Target="webSettings.xml"/><Relationship Id="rId7" Type="http://schemas.openxmlformats.org/officeDocument/2006/relationships/hyperlink" Target="http://www.batskolan.se/forarintyg-intens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stensbs.nu/" TargetMode="External"/><Relationship Id="rId11" Type="http://schemas.openxmlformats.org/officeDocument/2006/relationships/theme" Target="theme/theme1.xml"/><Relationship Id="rId5" Type="http://schemas.openxmlformats.org/officeDocument/2006/relationships/hyperlink" Target="http://www.dbs.nu/" TargetMode="External"/><Relationship Id="rId10" Type="http://schemas.openxmlformats.org/officeDocument/2006/relationships/fontTable" Target="fontTable.xml"/><Relationship Id="rId4" Type="http://schemas.openxmlformats.org/officeDocument/2006/relationships/hyperlink" Target="http://www.ekensbergsbs.se/" TargetMode="External"/><Relationship Id="rId9" Type="http://schemas.openxmlformats.org/officeDocument/2006/relationships/hyperlink" Target="http://www.croatiayachtclub.se/travel/se/Bra-att-veta-7-212/Segla-med-barn-7-234.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512</Words>
  <Characters>2715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dc:creator>
  <cp:lastModifiedBy>Frida</cp:lastModifiedBy>
  <cp:revision>1</cp:revision>
  <dcterms:created xsi:type="dcterms:W3CDTF">2010-03-18T15:29:00Z</dcterms:created>
  <dcterms:modified xsi:type="dcterms:W3CDTF">2010-03-18T16:47:00Z</dcterms:modified>
</cp:coreProperties>
</file>